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Open Sans" w:cs="Open Sans" w:eastAsia="Open Sans" w:hAnsi="Open Sans"/>
          <w:color w:val="222222"/>
          <w:sz w:val="30"/>
          <w:szCs w:val="30"/>
        </w:rPr>
      </w:pPr>
      <w:r w:rsidDel="00000000" w:rsidR="00000000" w:rsidRPr="00000000">
        <w:rPr>
          <w:rFonts w:ascii="Open Sans" w:cs="Open Sans" w:eastAsia="Open Sans" w:hAnsi="Open Sans"/>
          <w:color w:val="222222"/>
          <w:sz w:val="30"/>
          <w:szCs w:val="30"/>
          <w:rtl w:val="0"/>
        </w:rPr>
        <w:t xml:space="preserve">SAN FRANCISCO BAY REGION NETWORK</w:t>
      </w:r>
    </w:p>
    <w:p w:rsidR="00000000" w:rsidDel="00000000" w:rsidP="00000000" w:rsidRDefault="00000000" w:rsidRPr="00000000" w14:paraId="00000002">
      <w:pPr>
        <w:spacing w:after="280" w:lineRule="auto"/>
        <w:rPr>
          <w:rFonts w:ascii="Open Sans" w:cs="Open Sans" w:eastAsia="Open Sans" w:hAnsi="Open Sans"/>
          <w:b w:val="1"/>
          <w:bCs w:val="1"/>
          <w:sz w:val="19"/>
          <w:szCs w:val="19"/>
        </w:rPr>
      </w:pPr>
      <w:r w:rsidDel="00000000" w:rsidR="00000000" w:rsidRPr="00000000">
        <w:rPr>
          <w:rtl w:val="0"/>
        </w:rPr>
      </w:r>
    </w:p>
    <w:p w:rsidR="00000000" w:rsidDel="00000000" w:rsidP="00000000" w:rsidRDefault="00000000" w:rsidRPr="00000000" w14:paraId="00000003">
      <w:pPr>
        <w:spacing w:after="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Launch of Our New Network Support Center</w:t>
      </w:r>
    </w:p>
    <w:p w:rsidR="00000000" w:rsidDel="00000000" w:rsidP="00000000" w:rsidRDefault="00000000" w:rsidRPr="00000000" w14:paraId="00000004">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San Francisco Bay Region Network Team is excited to announce the upcoming launch of our Network Support Center (NSC), designed to enhance the level of service and support we provide to our community. This reimagined team, focused on delivering timely, reliable, and service-centered support, represents a significant step forward in how we assist our universities.</w:t>
      </w:r>
    </w:p>
    <w:p w:rsidR="00000000" w:rsidDel="00000000" w:rsidP="00000000" w:rsidRDefault="00000000" w:rsidRPr="00000000" w14:paraId="00000005">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What This Means for You</w:t>
      </w:r>
    </w:p>
    <w:p w:rsidR="00000000" w:rsidDel="00000000" w:rsidP="00000000" w:rsidRDefault="00000000" w:rsidRPr="00000000" w14:paraId="00000007">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Our new support center will:</w:t>
      </w:r>
    </w:p>
    <w:p w:rsidR="00000000" w:rsidDel="00000000" w:rsidP="00000000" w:rsidRDefault="00000000" w:rsidRPr="00000000" w14:paraId="00000008">
      <w:pPr>
        <w:numPr>
          <w:ilvl w:val="0"/>
          <w:numId w:val="1"/>
        </w:numPr>
        <w:spacing w:after="0" w:before="28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Speed up resolution times</w:t>
      </w:r>
      <w:r w:rsidDel="00000000" w:rsidR="00000000" w:rsidRPr="00000000">
        <w:rPr>
          <w:rFonts w:ascii="Open Sans" w:cs="Open Sans" w:eastAsia="Open Sans" w:hAnsi="Open Sans"/>
          <w:sz w:val="22"/>
          <w:szCs w:val="22"/>
          <w:rtl w:val="0"/>
        </w:rPr>
        <w:t xml:space="preserve">, ensuring downtime is minimized for our stakeholders.</w:t>
      </w:r>
    </w:p>
    <w:p w:rsidR="00000000" w:rsidDel="00000000" w:rsidP="00000000" w:rsidRDefault="00000000" w:rsidRPr="00000000" w14:paraId="00000009">
      <w:pPr>
        <w:numPr>
          <w:ilvl w:val="0"/>
          <w:numId w:val="1"/>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Improve the support experience </w:t>
      </w:r>
      <w:r w:rsidDel="00000000" w:rsidR="00000000" w:rsidRPr="00000000">
        <w:rPr>
          <w:rFonts w:ascii="Open Sans" w:cs="Open Sans" w:eastAsia="Open Sans" w:hAnsi="Open Sans"/>
          <w:sz w:val="22"/>
          <w:szCs w:val="22"/>
          <w:rtl w:val="0"/>
        </w:rPr>
        <w:t xml:space="preserve">through consistent, service-focused assistance.</w:t>
      </w:r>
    </w:p>
    <w:p w:rsidR="00000000" w:rsidDel="00000000" w:rsidP="00000000" w:rsidRDefault="00000000" w:rsidRPr="00000000" w14:paraId="0000000A">
      <w:pPr>
        <w:numPr>
          <w:ilvl w:val="0"/>
          <w:numId w:val="1"/>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Enhance support quality</w:t>
      </w:r>
      <w:r w:rsidDel="00000000" w:rsidR="00000000" w:rsidRPr="00000000">
        <w:rPr>
          <w:rFonts w:ascii="Open Sans" w:cs="Open Sans" w:eastAsia="Open Sans" w:hAnsi="Open Sans"/>
          <w:sz w:val="22"/>
          <w:szCs w:val="22"/>
          <w:rtl w:val="0"/>
        </w:rPr>
        <w:t xml:space="preserve"> through trained specialists dedicated to accurate and approachable service.</w:t>
      </w:r>
    </w:p>
    <w:p w:rsidR="00000000" w:rsidDel="00000000" w:rsidP="00000000" w:rsidRDefault="00000000" w:rsidRPr="00000000" w14:paraId="0000000B">
      <w:pPr>
        <w:numPr>
          <w:ilvl w:val="0"/>
          <w:numId w:val="1"/>
        </w:numPr>
        <w:spacing w:after="28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Route more complex issues to the appropriate teams</w:t>
      </w:r>
      <w:r w:rsidDel="00000000" w:rsidR="00000000" w:rsidRPr="00000000">
        <w:rPr>
          <w:rFonts w:ascii="Open Sans" w:cs="Open Sans" w:eastAsia="Open Sans" w:hAnsi="Open Sans"/>
          <w:sz w:val="22"/>
          <w:szCs w:val="22"/>
          <w:rtl w:val="0"/>
        </w:rPr>
        <w:t xml:space="preserve">, allowing advanced technical staff to focus on high-priority requests and future initiatives.</w:t>
      </w:r>
    </w:p>
    <w:p w:rsidR="00000000" w:rsidDel="00000000" w:rsidP="00000000" w:rsidRDefault="00000000" w:rsidRPr="00000000" w14:paraId="0000000C">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Role of the NSC</w:t>
      </w:r>
    </w:p>
    <w:p w:rsidR="00000000" w:rsidDel="00000000" w:rsidP="00000000" w:rsidRDefault="00000000" w:rsidRPr="00000000" w14:paraId="0000000E">
      <w:pPr>
        <w:spacing w:after="240" w:before="240" w:line="24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Network Support Center (NSC) will serve as the initial point of contact for </w:t>
      </w:r>
      <w:r w:rsidDel="00000000" w:rsidR="00000000" w:rsidRPr="00000000">
        <w:rPr>
          <w:rFonts w:ascii="Open Sans" w:cs="Open Sans" w:eastAsia="Open Sans" w:hAnsi="Open Sans"/>
          <w:b w:val="1"/>
          <w:bCs w:val="1"/>
          <w:sz w:val="22"/>
          <w:szCs w:val="22"/>
          <w:rtl w:val="0"/>
        </w:rPr>
        <w:t xml:space="preserve">IT services</w:t>
      </w:r>
      <w:r w:rsidDel="00000000" w:rsidR="00000000" w:rsidRPr="00000000">
        <w:rPr>
          <w:rFonts w:ascii="Open Sans" w:cs="Open Sans" w:eastAsia="Open Sans" w:hAnsi="Open Sans"/>
          <w:sz w:val="22"/>
          <w:szCs w:val="22"/>
          <w:rtl w:val="0"/>
        </w:rPr>
        <w:t xml:space="preserve">, helping route questions to the appropriate teams. During the transition period, specialized support will continue to be provided directly by the </w:t>
      </w:r>
      <w:r w:rsidDel="00000000" w:rsidR="00000000" w:rsidRPr="00000000">
        <w:rPr>
          <w:rFonts w:ascii="Open Sans" w:cs="Open Sans" w:eastAsia="Open Sans" w:hAnsi="Open Sans"/>
          <w:b w:val="1"/>
          <w:bCs w:val="1"/>
          <w:sz w:val="22"/>
          <w:szCs w:val="22"/>
          <w:rtl w:val="0"/>
        </w:rPr>
        <w:t xml:space="preserve">Procurement and Accounts Payable teams</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0F">
      <w:pPr>
        <w:spacing w:after="240" w:before="240" w:line="24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As the Network continues to grow, support will expand to cover the full scope of SFBRN services. For questions related to IT support, or if you are unsure where to begin, the NSC can help guide you to the appropriate resource at Cal State East Bay, San Francisco State, or Sonoma State.</w:t>
      </w:r>
    </w:p>
    <w:p w:rsidR="00000000" w:rsidDel="00000000" w:rsidP="00000000" w:rsidRDefault="00000000" w:rsidRPr="00000000" w14:paraId="00000010">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1">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2">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Launch Date and Hours</w:t>
      </w:r>
    </w:p>
    <w:p w:rsidR="00000000" w:rsidDel="00000000" w:rsidP="00000000" w:rsidRDefault="00000000" w:rsidRPr="00000000" w14:paraId="00000014">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Network Support Center will officially begin providing support on </w:t>
      </w:r>
      <w:r w:rsidDel="00000000" w:rsidR="00000000" w:rsidRPr="00000000">
        <w:rPr>
          <w:rFonts w:ascii="Open Sans" w:cs="Open Sans" w:eastAsia="Open Sans" w:hAnsi="Open Sans"/>
          <w:b w:val="1"/>
          <w:bCs w:val="1"/>
          <w:sz w:val="22"/>
          <w:szCs w:val="22"/>
          <w:rtl w:val="0"/>
        </w:rPr>
        <w:t xml:space="preserve">January 30, 2026</w:t>
      </w:r>
      <w:r w:rsidDel="00000000" w:rsidR="00000000" w:rsidRPr="00000000">
        <w:rPr>
          <w:rFonts w:ascii="Open Sans" w:cs="Open Sans" w:eastAsia="Open Sans" w:hAnsi="Open Sans"/>
          <w:sz w:val="22"/>
          <w:szCs w:val="22"/>
          <w:rtl w:val="0"/>
        </w:rPr>
        <w:t xml:space="preserve">, operating </w:t>
      </w:r>
      <w:r w:rsidDel="00000000" w:rsidR="00000000" w:rsidRPr="00000000">
        <w:rPr>
          <w:rFonts w:ascii="Open Sans" w:cs="Open Sans" w:eastAsia="Open Sans" w:hAnsi="Open Sans"/>
          <w:b w:val="1"/>
          <w:bCs w:val="1"/>
          <w:sz w:val="22"/>
          <w:szCs w:val="22"/>
          <w:rtl w:val="0"/>
        </w:rPr>
        <w:t xml:space="preserve">Monday through Friday, 8:00 AM to 5:00 PM PST</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15">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How to Contact Us</w:t>
      </w:r>
    </w:p>
    <w:p w:rsidR="00000000" w:rsidDel="00000000" w:rsidP="00000000" w:rsidRDefault="00000000" w:rsidRPr="00000000" w14:paraId="00000017">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Support will be available via phone, chat, email, and Zoom drop-in support during regular business hours.</w:t>
      </w:r>
    </w:p>
    <w:p w:rsidR="00000000" w:rsidDel="00000000" w:rsidP="00000000" w:rsidRDefault="00000000" w:rsidRPr="00000000" w14:paraId="00000018">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Ways to reach us:</w:t>
      </w:r>
      <w:r w:rsidDel="00000000" w:rsidR="00000000" w:rsidRPr="00000000">
        <w:rPr>
          <w:rtl w:val="0"/>
        </w:rPr>
      </w:r>
    </w:p>
    <w:p w:rsidR="00000000" w:rsidDel="00000000" w:rsidP="00000000" w:rsidRDefault="00000000" w:rsidRPr="00000000" w14:paraId="00000019">
      <w:pPr>
        <w:numPr>
          <w:ilvl w:val="0"/>
          <w:numId w:val="2"/>
        </w:numPr>
        <w:spacing w:after="0" w:before="28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Phone:</w:t>
      </w:r>
      <w:r w:rsidDel="00000000" w:rsidR="00000000" w:rsidRPr="00000000">
        <w:rPr>
          <w:rFonts w:ascii="Open Sans" w:cs="Open Sans" w:eastAsia="Open Sans" w:hAnsi="Open Sans"/>
          <w:sz w:val="22"/>
          <w:szCs w:val="22"/>
          <w:rtl w:val="0"/>
        </w:rPr>
        <w:t xml:space="preserve"> 510-885-4357</w:t>
      </w:r>
    </w:p>
    <w:p w:rsidR="00000000" w:rsidDel="00000000" w:rsidP="00000000" w:rsidRDefault="00000000" w:rsidRPr="00000000" w14:paraId="0000001A">
      <w:pPr>
        <w:numPr>
          <w:ilvl w:val="0"/>
          <w:numId w:val="2"/>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Email:</w:t>
      </w:r>
      <w:r w:rsidDel="00000000" w:rsidR="00000000" w:rsidRPr="00000000">
        <w:rPr>
          <w:rFonts w:ascii="Open Sans" w:cs="Open Sans" w:eastAsia="Open Sans" w:hAnsi="Open Sans"/>
          <w:sz w:val="22"/>
          <w:szCs w:val="22"/>
          <w:rtl w:val="0"/>
        </w:rPr>
        <w:t xml:space="preserve"> </w:t>
      </w:r>
      <w:hyperlink r:id="rId7">
        <w:r w:rsidDel="00000000" w:rsidR="00000000" w:rsidRPr="00000000">
          <w:rPr>
            <w:rFonts w:ascii="Open Sans" w:cs="Open Sans" w:eastAsia="Open Sans" w:hAnsi="Open Sans"/>
            <w:color w:val="467886"/>
            <w:sz w:val="22"/>
            <w:szCs w:val="22"/>
            <w:u w:val="single"/>
            <w:rtl w:val="0"/>
          </w:rPr>
          <w:t xml:space="preserve">Support@sfbrn.calstate.edu</w:t>
        </w:r>
      </w:hyperlink>
      <w:r w:rsidDel="00000000" w:rsidR="00000000" w:rsidRPr="00000000">
        <w:rPr>
          <w:rtl w:val="0"/>
        </w:rPr>
      </w:r>
    </w:p>
    <w:p w:rsidR="00000000" w:rsidDel="00000000" w:rsidP="00000000" w:rsidRDefault="00000000" w:rsidRPr="00000000" w14:paraId="0000001B">
      <w:pPr>
        <w:numPr>
          <w:ilvl w:val="0"/>
          <w:numId w:val="2"/>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Voicemail (After Hours):</w:t>
      </w:r>
      <w:r w:rsidDel="00000000" w:rsidR="00000000" w:rsidRPr="00000000">
        <w:rPr>
          <w:rFonts w:ascii="Open Sans" w:cs="Open Sans" w:eastAsia="Open Sans" w:hAnsi="Open Sans"/>
          <w:sz w:val="22"/>
          <w:szCs w:val="22"/>
          <w:rtl w:val="0"/>
        </w:rPr>
        <w:t xml:space="preserve"> 510-885-4357 — leave a message, and a ticket will be created</w:t>
      </w:r>
    </w:p>
    <w:p w:rsidR="00000000" w:rsidDel="00000000" w:rsidP="00000000" w:rsidRDefault="00000000" w:rsidRPr="00000000" w14:paraId="0000001C">
      <w:pPr>
        <w:numPr>
          <w:ilvl w:val="0"/>
          <w:numId w:val="2"/>
        </w:numPr>
        <w:spacing w:after="28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Zoom Virtual Hours:</w:t>
      </w:r>
      <w:r w:rsidDel="00000000" w:rsidR="00000000" w:rsidRPr="00000000">
        <w:rPr>
          <w:rFonts w:ascii="Open Sans" w:cs="Open Sans" w:eastAsia="Open Sans" w:hAnsi="Open Sans"/>
          <w:sz w:val="22"/>
          <w:szCs w:val="22"/>
          <w:rtl w:val="0"/>
        </w:rPr>
        <w:t xml:space="preserve"> Link to be provided by SFSU</w:t>
      </w:r>
    </w:p>
    <w:p w:rsidR="00000000" w:rsidDel="00000000" w:rsidP="00000000" w:rsidRDefault="00000000" w:rsidRPr="00000000" w14:paraId="0000001D">
      <w:pPr>
        <w:shd w:fill="ffffff" w:val="clear"/>
        <w:spacing w:after="0"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Walk-Up Locations:</w:t>
      </w:r>
    </w:p>
    <w:p w:rsidR="00000000" w:rsidDel="00000000" w:rsidP="00000000" w:rsidRDefault="00000000" w:rsidRPr="00000000" w14:paraId="0000001E">
      <w:pPr>
        <w:shd w:fill="ffffff" w:val="clea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Cal State East Bay Campus</w:t>
      </w:r>
    </w:p>
    <w:p w:rsidR="00000000" w:rsidDel="00000000" w:rsidP="00000000" w:rsidRDefault="00000000" w:rsidRPr="00000000" w14:paraId="00000020">
      <w:pPr>
        <w:shd w:fill="ffffff" w:val="clea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Library 2500 </w:t>
      </w:r>
    </w:p>
    <w:p w:rsidR="00000000" w:rsidDel="00000000" w:rsidP="00000000" w:rsidRDefault="00000000" w:rsidRPr="00000000" w14:paraId="00000021">
      <w:pPr>
        <w:shd w:fill="ffffff" w:val="clea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Phone:</w:t>
      </w:r>
      <w:r w:rsidDel="00000000" w:rsidR="00000000" w:rsidRPr="00000000">
        <w:rPr>
          <w:rFonts w:ascii="Calibri" w:cs="Calibri" w:eastAsia="Calibri" w:hAnsi="Calibri"/>
          <w:rtl w:val="0"/>
        </w:rPr>
        <w:t xml:space="preserve"> (510) 885-HELP (4357) leave voicemail</w:t>
      </w:r>
    </w:p>
    <w:p w:rsidR="00000000" w:rsidDel="00000000" w:rsidP="00000000" w:rsidRDefault="00000000" w:rsidRPr="00000000" w14:paraId="00000022">
      <w:pPr>
        <w:shd w:fill="ffffff" w:val="clea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Hours: </w:t>
      </w:r>
      <w:r w:rsidDel="00000000" w:rsidR="00000000" w:rsidRPr="00000000">
        <w:rPr>
          <w:rFonts w:ascii="Calibri" w:cs="Calibri" w:eastAsia="Calibri" w:hAnsi="Calibri"/>
          <w:rtl w:val="0"/>
        </w:rPr>
        <w:t xml:space="preserve">M-F 8:00 AM - 5:00 PM </w:t>
      </w:r>
    </w:p>
    <w:p w:rsidR="00000000" w:rsidDel="00000000" w:rsidP="00000000" w:rsidRDefault="00000000" w:rsidRPr="00000000" w14:paraId="00000023">
      <w:pPr>
        <w:shd w:fill="ffffff" w:val="clea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hd w:fill="ffffff" w:val="clea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San Francisco State Campus</w:t>
      </w:r>
    </w:p>
    <w:p w:rsidR="00000000" w:rsidDel="00000000" w:rsidP="00000000" w:rsidRDefault="00000000" w:rsidRPr="00000000" w14:paraId="00000025">
      <w:pPr>
        <w:shd w:fill="ffffff" w:val="clea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ADM 125</w:t>
      </w:r>
    </w:p>
    <w:p w:rsidR="00000000" w:rsidDel="00000000" w:rsidP="00000000" w:rsidRDefault="00000000" w:rsidRPr="00000000" w14:paraId="00000026">
      <w:pPr>
        <w:shd w:fill="ffffff" w:val="clea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Phone:</w:t>
      </w:r>
      <w:r w:rsidDel="00000000" w:rsidR="00000000" w:rsidRPr="00000000">
        <w:rPr>
          <w:rFonts w:ascii="Calibri" w:cs="Calibri" w:eastAsia="Calibri" w:hAnsi="Calibri"/>
          <w:rtl w:val="0"/>
        </w:rPr>
        <w:t xml:space="preserve"> (415) 338-1420</w:t>
      </w:r>
    </w:p>
    <w:p w:rsidR="00000000" w:rsidDel="00000000" w:rsidP="00000000" w:rsidRDefault="00000000" w:rsidRPr="00000000" w14:paraId="00000027">
      <w:pPr>
        <w:shd w:fill="ffffff" w:val="clea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Hours: </w:t>
      </w:r>
      <w:r w:rsidDel="00000000" w:rsidR="00000000" w:rsidRPr="00000000">
        <w:rPr>
          <w:rFonts w:ascii="Calibri" w:cs="Calibri" w:eastAsia="Calibri" w:hAnsi="Calibri"/>
          <w:rtl w:val="0"/>
        </w:rPr>
        <w:t xml:space="preserve">M-F 8:00 AM - 5:00 PM</w:t>
      </w:r>
    </w:p>
    <w:p w:rsidR="00000000" w:rsidDel="00000000" w:rsidP="00000000" w:rsidRDefault="00000000" w:rsidRPr="00000000" w14:paraId="00000028">
      <w:pPr>
        <w:shd w:fill="ffffff" w:val="clea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Sonoma State Campus</w:t>
      </w:r>
    </w:p>
    <w:p w:rsidR="00000000" w:rsidDel="00000000" w:rsidP="00000000" w:rsidRDefault="00000000" w:rsidRPr="00000000" w14:paraId="00000029">
      <w:pPr>
        <w:shd w:fill="ffffff" w:val="clea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Salazar 1000</w:t>
      </w:r>
    </w:p>
    <w:p w:rsidR="00000000" w:rsidDel="00000000" w:rsidP="00000000" w:rsidRDefault="00000000" w:rsidRPr="00000000" w14:paraId="0000002A">
      <w:pPr>
        <w:shd w:fill="ffffff" w:val="clea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Phone:</w:t>
      </w:r>
      <w:r w:rsidDel="00000000" w:rsidR="00000000" w:rsidRPr="00000000">
        <w:rPr>
          <w:rFonts w:ascii="Calibri" w:cs="Calibri" w:eastAsia="Calibri" w:hAnsi="Calibri"/>
          <w:rtl w:val="0"/>
        </w:rPr>
        <w:t xml:space="preserve"> (707) 664-HELP</w:t>
      </w:r>
    </w:p>
    <w:p w:rsidR="00000000" w:rsidDel="00000000" w:rsidP="00000000" w:rsidRDefault="00000000" w:rsidRPr="00000000" w14:paraId="0000002B">
      <w:pPr>
        <w:shd w:fill="ffffff" w:val="clear"/>
        <w:spacing w:after="240" w:before="240" w:lineRule="auto"/>
        <w:rPr>
          <w:rFonts w:ascii="Open Sans" w:cs="Open Sans" w:eastAsia="Open Sans" w:hAnsi="Open Sans"/>
          <w:sz w:val="22"/>
          <w:szCs w:val="22"/>
        </w:rPr>
      </w:pPr>
      <w:r w:rsidDel="00000000" w:rsidR="00000000" w:rsidRPr="00000000">
        <w:rPr>
          <w:rFonts w:ascii="Calibri" w:cs="Calibri" w:eastAsia="Calibri" w:hAnsi="Calibri"/>
          <w:b w:val="1"/>
          <w:bCs w:val="1"/>
          <w:rtl w:val="0"/>
        </w:rPr>
        <w:t xml:space="preserve">Hours: </w:t>
      </w:r>
      <w:r w:rsidDel="00000000" w:rsidR="00000000" w:rsidRPr="00000000">
        <w:rPr>
          <w:rFonts w:ascii="Calibri" w:cs="Calibri" w:eastAsia="Calibri" w:hAnsi="Calibri"/>
          <w:rtl w:val="0"/>
        </w:rPr>
        <w:t xml:space="preserve">M-Th 8:00 AM - 5:00 PM,  F 9:00 AM - 5:00 PM</w:t>
      </w:r>
      <w:r w:rsidDel="00000000" w:rsidR="00000000" w:rsidRPr="00000000">
        <w:rPr>
          <w:rtl w:val="0"/>
        </w:rPr>
      </w:r>
    </w:p>
    <w:p w:rsidR="00000000" w:rsidDel="00000000" w:rsidP="00000000" w:rsidRDefault="00000000" w:rsidRPr="00000000" w14:paraId="0000002C">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i w:val="1"/>
          <w:iCs w:val="1"/>
          <w:sz w:val="22"/>
          <w:szCs w:val="22"/>
          <w:rtl w:val="0"/>
        </w:rPr>
        <w:t xml:space="preserve">Please note: Existing campus service desk contact methods will remain in place for the near future and will be redirected to the Network Support Center.</w:t>
      </w:r>
      <w:r w:rsidDel="00000000" w:rsidR="00000000" w:rsidRPr="00000000">
        <w:rPr>
          <w:rtl w:val="0"/>
        </w:rPr>
      </w:r>
    </w:p>
    <w:p w:rsidR="00000000" w:rsidDel="00000000" w:rsidP="00000000" w:rsidRDefault="00000000" w:rsidRPr="00000000" w14:paraId="0000002D">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Our Commitment</w:t>
      </w:r>
    </w:p>
    <w:p w:rsidR="00000000" w:rsidDel="00000000" w:rsidP="00000000" w:rsidRDefault="00000000" w:rsidRPr="00000000" w14:paraId="0000002F">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This launch reflects our ongoing dedication to improving service accessibility and strengthening our connection with the university communities we serve. We look forward to providing you with a more consistent, efficient, and connected support experience.</w:t>
      </w:r>
    </w:p>
    <w:p w:rsidR="00000000" w:rsidDel="00000000" w:rsidP="00000000" w:rsidRDefault="00000000" w:rsidRPr="00000000" w14:paraId="00000030">
      <w:pPr>
        <w:spacing w:before="0" w:lineRule="auto"/>
        <w:rPr>
          <w:rFonts w:ascii="Open Sans" w:cs="Open Sans" w:eastAsia="Open Sans" w:hAnsi="Open Sans"/>
          <w:sz w:val="21"/>
          <w:szCs w:val="21"/>
        </w:rPr>
      </w:pPr>
      <w:r w:rsidDel="00000000" w:rsidR="00000000" w:rsidRPr="00000000">
        <w:rPr>
          <w:rFonts w:ascii="Open Sans" w:cs="Open Sans" w:eastAsia="Open Sans" w:hAnsi="Open Sans"/>
          <w:sz w:val="22"/>
          <w:szCs w:val="22"/>
          <w:rtl w:val="0"/>
        </w:rPr>
        <w:t xml:space="preserve">Thank you for your continued trust and support.</w:t>
      </w:r>
      <w:r w:rsidDel="00000000" w:rsidR="00000000" w:rsidRPr="00000000">
        <w:rPr>
          <w:rFonts w:ascii="Open Sans" w:cs="Open Sans" w:eastAsia="Open Sans" w:hAnsi="Open Sans"/>
          <w:sz w:val="21"/>
          <w:szCs w:val="21"/>
          <w:rtl w:val="0"/>
        </w:rPr>
        <w:br w:type="textWrapping"/>
      </w:r>
    </w:p>
    <w:p w:rsidR="00000000" w:rsidDel="00000000" w:rsidP="00000000" w:rsidRDefault="00000000" w:rsidRPr="00000000" w14:paraId="00000031">
      <w:pPr>
        <w:spacing w:before="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Cathey Hurtt</w:t>
      </w:r>
    </w:p>
    <w:p w:rsidR="00000000" w:rsidDel="00000000" w:rsidP="00000000" w:rsidRDefault="00000000" w:rsidRPr="00000000" w14:paraId="00000032">
      <w:pPr>
        <w:spacing w:after="0" w:before="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Director, Network Support Center and IT Strategy</w:t>
      </w:r>
    </w:p>
    <w:p w:rsidR="00000000" w:rsidDel="00000000" w:rsidP="00000000" w:rsidRDefault="00000000" w:rsidRPr="00000000" w14:paraId="00000033">
      <w:pPr>
        <w:spacing w:before="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San Francisco Bay Region Network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3735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3735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3735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3735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3735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D3735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3735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3735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3735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3735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3735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3735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3735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3735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3735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37354"/>
    <w:rPr>
      <w:i w:val="1"/>
      <w:iCs w:val="1"/>
      <w:color w:val="404040" w:themeColor="text1" w:themeTint="0000BF"/>
    </w:rPr>
  </w:style>
  <w:style w:type="paragraph" w:styleId="ListParagraph">
    <w:name w:val="List Paragraph"/>
    <w:basedOn w:val="Normal"/>
    <w:uiPriority w:val="34"/>
    <w:qFormat w:val="1"/>
    <w:rsid w:val="00D37354"/>
    <w:pPr>
      <w:ind w:left="720"/>
      <w:contextualSpacing w:val="1"/>
    </w:pPr>
  </w:style>
  <w:style w:type="character" w:styleId="IntenseEmphasis">
    <w:name w:val="Intense Emphasis"/>
    <w:basedOn w:val="DefaultParagraphFont"/>
    <w:uiPriority w:val="21"/>
    <w:qFormat w:val="1"/>
    <w:rsid w:val="00D37354"/>
    <w:rPr>
      <w:i w:val="1"/>
      <w:iCs w:val="1"/>
      <w:color w:val="0f4761" w:themeColor="accent1" w:themeShade="0000BF"/>
    </w:rPr>
  </w:style>
  <w:style w:type="paragraph" w:styleId="IntenseQuote">
    <w:name w:val="Intense Quote"/>
    <w:basedOn w:val="Normal"/>
    <w:next w:val="Normal"/>
    <w:link w:val="IntenseQuoteChar"/>
    <w:uiPriority w:val="30"/>
    <w:qFormat w:val="1"/>
    <w:rsid w:val="00D373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37354"/>
    <w:rPr>
      <w:i w:val="1"/>
      <w:iCs w:val="1"/>
      <w:color w:val="0f4761" w:themeColor="accent1" w:themeShade="0000BF"/>
    </w:rPr>
  </w:style>
  <w:style w:type="character" w:styleId="IntenseReference">
    <w:name w:val="Intense Reference"/>
    <w:basedOn w:val="DefaultParagraphFont"/>
    <w:uiPriority w:val="32"/>
    <w:qFormat w:val="1"/>
    <w:rsid w:val="00D37354"/>
    <w:rPr>
      <w:b w:val="1"/>
      <w:bCs w:val="1"/>
      <w:smallCaps w:val="1"/>
      <w:color w:val="0f4761" w:themeColor="accent1" w:themeShade="0000BF"/>
      <w:spacing w:val="5"/>
    </w:rPr>
  </w:style>
  <w:style w:type="character" w:styleId="Strong">
    <w:name w:val="Strong"/>
    <w:basedOn w:val="DefaultParagraphFont"/>
    <w:uiPriority w:val="22"/>
    <w:qFormat w:val="1"/>
    <w:rsid w:val="00D37354"/>
    <w:rPr>
      <w:b w:val="1"/>
      <w:bCs w:val="1"/>
    </w:rPr>
  </w:style>
  <w:style w:type="paragraph" w:styleId="NormalWeb">
    <w:name w:val="Normal (Web)"/>
    <w:basedOn w:val="Normal"/>
    <w:uiPriority w:val="99"/>
    <w:unhideWhenUsed w:val="1"/>
    <w:rsid w:val="00D37354"/>
    <w:pPr>
      <w:spacing w:after="100" w:afterAutospacing="1" w:before="100" w:beforeAutospacing="1" w:line="240" w:lineRule="auto"/>
    </w:pPr>
    <w:rPr>
      <w:rFonts w:ascii="Times New Roman" w:cs="Times New Roman" w:eastAsia="Times New Roman" w:hAnsi="Times New Roman"/>
      <w:kern w:val="0"/>
    </w:rPr>
  </w:style>
  <w:style w:type="character" w:styleId="Emphasis">
    <w:name w:val="Emphasis"/>
    <w:basedOn w:val="DefaultParagraphFont"/>
    <w:uiPriority w:val="20"/>
    <w:qFormat w:val="1"/>
    <w:rsid w:val="00D37354"/>
    <w:rPr>
      <w:i w:val="1"/>
      <w:iCs w:val="1"/>
    </w:rPr>
  </w:style>
  <w:style w:type="paragraph" w:styleId="Revision">
    <w:name w:val="Revision"/>
    <w:hidden w:val="1"/>
    <w:uiPriority w:val="99"/>
    <w:semiHidden w:val="1"/>
    <w:rsid w:val="000265FE"/>
    <w:pPr>
      <w:spacing w:after="0" w:line="240" w:lineRule="auto"/>
    </w:pPr>
  </w:style>
  <w:style w:type="character" w:styleId="Hyperlink">
    <w:name w:val="Hyperlink"/>
    <w:basedOn w:val="DefaultParagraphFont"/>
    <w:uiPriority w:val="99"/>
    <w:unhideWhenUsed w:val="1"/>
    <w:rsid w:val="000265FE"/>
    <w:rPr>
      <w:color w:val="467886" w:themeColor="hyperlink"/>
      <w:u w:val="single"/>
    </w:rPr>
  </w:style>
  <w:style w:type="character" w:styleId="UnresolvedMention">
    <w:name w:val="Unresolved Mention"/>
    <w:basedOn w:val="DefaultParagraphFont"/>
    <w:uiPriority w:val="99"/>
    <w:semiHidden w:val="1"/>
    <w:unhideWhenUsed w:val="1"/>
    <w:rsid w:val="000265F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ort@sfbrn.calstat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rnbdA1RBwKifCLCIRD/frEhlw==">CgMxLjA4AHIhMW9KU0g0Q0dhTDkwZVhBYVpnYUx6dDB6aXJlNkxFc3E2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2026-01-08T23:48:00Z</dcterms:created>
  <dc:creator>Cathey Hurtt</dc:creator>
</cp:coreProperties>
</file>